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Traccia</w:t>
      </w:r>
      <w:r>
        <w:t xml:space="preserve"> </w:t>
      </w:r>
      <w:r>
        <w:t xml:space="preserve">interviste</w:t>
      </w:r>
    </w:p>
    <w:p>
      <w:pPr>
        <w:pStyle w:val="Author"/>
      </w:pPr>
      <w:r>
        <w:t xml:space="preserve">Stefano</w:t>
      </w:r>
      <w:r>
        <w:t xml:space="preserve"> </w:t>
      </w:r>
      <w:r>
        <w:t xml:space="preserve">Bussolon</w:t>
      </w:r>
    </w:p>
    <w:p>
      <w:pPr>
        <w:pStyle w:val="Date"/>
      </w:pPr>
      <w:r>
        <w:t xml:space="preserve">Marzo</w:t>
      </w:r>
      <w:r>
        <w:t xml:space="preserve"> </w:t>
      </w:r>
      <w:r>
        <w:t xml:space="preserve">2015</w:t>
      </w:r>
    </w:p>
    <w:p>
      <w:pPr>
        <w:pStyle w:val="Heading2"/>
      </w:pPr>
      <w:bookmarkStart w:id="21" w:name="identificare-lutente"/>
      <w:bookmarkEnd w:id="21"/>
      <w:r>
        <w:t xml:space="preserve">Identificare l'utente</w:t>
      </w:r>
    </w:p>
    <w:p>
      <w:pPr>
        <w:pStyle w:val="FirstParagraph"/>
      </w:pPr>
      <w:r>
        <w:t xml:space="preserve">Informazioni che permettano di identificare l'utente: se possibile, il nome e una fotografia</w:t>
      </w:r>
    </w:p>
    <w:p>
      <w:pPr>
        <w:pStyle w:val="Heading2"/>
      </w:pPr>
      <w:bookmarkStart w:id="22" w:name="informazioni-personali"/>
      <w:bookmarkEnd w:id="22"/>
      <w:r>
        <w:t xml:space="preserve">Informazioni personali</w:t>
      </w:r>
    </w:p>
    <w:p>
      <w:pPr>
        <w:pStyle w:val="Compact"/>
        <w:numPr>
          <w:numId w:val="1001"/>
          <w:ilvl w:val="0"/>
        </w:numPr>
      </w:pPr>
      <w:r>
        <w:t xml:space="preserve">identificare fascia di età, genere, se opportuno stato civile (single, fidanzato, sposato ...)</w:t>
      </w:r>
    </w:p>
    <w:p>
      <w:pPr>
        <w:pStyle w:val="Compact"/>
        <w:numPr>
          <w:numId w:val="1001"/>
          <w:ilvl w:val="0"/>
        </w:numPr>
      </w:pPr>
      <w:r>
        <w:t xml:space="preserve">dove abiti?</w:t>
      </w:r>
    </w:p>
    <w:p>
      <w:pPr>
        <w:pStyle w:val="Compact"/>
        <w:numPr>
          <w:numId w:val="1001"/>
          <w:ilvl w:val="0"/>
        </w:numPr>
      </w:pPr>
      <w:r>
        <w:t xml:space="preserve">che titolo di studio hai?</w:t>
      </w:r>
    </w:p>
    <w:p>
      <w:pPr>
        <w:pStyle w:val="Compact"/>
        <w:numPr>
          <w:numId w:val="1001"/>
          <w:ilvl w:val="0"/>
        </w:numPr>
      </w:pPr>
      <w:r>
        <w:t xml:space="preserve">che lavoro fai?</w:t>
      </w:r>
    </w:p>
    <w:p>
      <w:pPr>
        <w:pStyle w:val="Compact"/>
        <w:numPr>
          <w:numId w:val="1001"/>
          <w:ilvl w:val="0"/>
        </w:numPr>
      </w:pPr>
      <w:r>
        <w:t xml:space="preserve">che hobby hai?</w:t>
      </w:r>
    </w:p>
    <w:p>
      <w:pPr>
        <w:pStyle w:val="Compact"/>
        <w:numPr>
          <w:numId w:val="1001"/>
          <w:ilvl w:val="0"/>
        </w:numPr>
      </w:pPr>
      <w:r>
        <w:t xml:space="preserve">prova a descriverti in poche frasi</w:t>
      </w:r>
    </w:p>
    <w:p>
      <w:pPr>
        <w:pStyle w:val="Compact"/>
        <w:numPr>
          <w:numId w:val="1001"/>
          <w:ilvl w:val="0"/>
        </w:numPr>
      </w:pPr>
      <w:r>
        <w:t xml:space="preserve">che rapporto hai con la tecnologia?</w:t>
      </w:r>
    </w:p>
    <w:p>
      <w:pPr>
        <w:pStyle w:val="Compact"/>
        <w:numPr>
          <w:numId w:val="1002"/>
          <w:ilvl w:val="1"/>
        </w:numPr>
      </w:pPr>
      <w:r>
        <w:t xml:space="preserve">Usi il pc? Con quale frequenza? In che contesto? (al lavoro, a casa)? Per quali finalità?</w:t>
      </w:r>
    </w:p>
    <w:p>
      <w:pPr>
        <w:pStyle w:val="Compact"/>
        <w:numPr>
          <w:numId w:val="1002"/>
          <w:ilvl w:val="1"/>
        </w:numPr>
      </w:pPr>
      <w:r>
        <w:t xml:space="preserve">Hai uno smartphone? Di che tipo? Che applicazioni usi più frequentemente?</w:t>
      </w:r>
    </w:p>
    <w:p>
      <w:pPr>
        <w:pStyle w:val="Compact"/>
        <w:numPr>
          <w:numId w:val="1002"/>
          <w:ilvl w:val="1"/>
        </w:numPr>
      </w:pPr>
      <w:r>
        <w:t xml:space="preserve">Sei iscritto ai social network più popolari? Facebook, twitter, linkedin, G+. Che uso ne fai? Con che frequenza?</w:t>
      </w:r>
    </w:p>
    <w:p>
      <w:pPr>
        <w:pStyle w:val="Compact"/>
        <w:numPr>
          <w:numId w:val="1002"/>
          <w:ilvl w:val="1"/>
        </w:numPr>
      </w:pPr>
      <w:r>
        <w:t xml:space="preserve">Hai mai fatto acquisti su internet? Usi servizi di internet banking?</w:t>
      </w:r>
    </w:p>
    <w:p>
      <w:pPr>
        <w:pStyle w:val="Heading2"/>
      </w:pPr>
      <w:bookmarkStart w:id="23" w:name="informazioni-specifiche-del-dominio-che-si-sta-progettando"/>
      <w:bookmarkEnd w:id="23"/>
      <w:r>
        <w:t xml:space="preserve">Informazioni specifiche del dominio che si sta progettando:</w:t>
      </w:r>
    </w:p>
    <w:p>
      <w:pPr>
        <w:pStyle w:val="FirstParagraph"/>
      </w:pPr>
      <w:r>
        <w:t xml:space="preserve">In primo luogo, stabilire se la persona intervistata è un potenziale o attuale utente del servizio. In caso affermativo, cercare di far emergere i comportamenti attuali, le attitudini, gli strumenti utilizzati, gli scopi, i bisogni.</w:t>
      </w:r>
    </w:p>
    <w:p>
      <w:pPr>
        <w:pStyle w:val="Compact"/>
        <w:numPr>
          <w:numId w:val="1003"/>
          <w:ilvl w:val="0"/>
        </w:numPr>
      </w:pPr>
      <w:r>
        <w:t xml:space="preserve">(se redesign di prodotto esistente) hai già usato il prodotto / servizio?</w:t>
      </w:r>
    </w:p>
    <w:p>
      <w:pPr>
        <w:pStyle w:val="Compact"/>
        <w:numPr>
          <w:numId w:val="1003"/>
          <w:ilvl w:val="0"/>
        </w:numPr>
      </w:pPr>
      <w:r>
        <w:t xml:space="preserve">conosci ed usi prodotti / servizi simili?</w:t>
      </w:r>
    </w:p>
    <w:p>
      <w:pPr>
        <w:pStyle w:val="Compact"/>
        <w:numPr>
          <w:numId w:val="1003"/>
          <w:ilvl w:val="0"/>
        </w:numPr>
      </w:pPr>
      <w:r>
        <w:t xml:space="preserve">(se cita più di un prodotto/servizio, usare il confronto triadrico o a coppie)</w:t>
      </w:r>
    </w:p>
    <w:p>
      <w:pPr>
        <w:pStyle w:val="Compact"/>
        <w:numPr>
          <w:numId w:val="1003"/>
          <w:ilvl w:val="0"/>
        </w:numPr>
      </w:pPr>
      <w:r>
        <w:t xml:space="preserve">(se cita più di un prodotto/servizio): quale fra questi preferisci? perché?</w:t>
      </w:r>
    </w:p>
    <w:p>
      <w:pPr>
        <w:pStyle w:val="Compact"/>
        <w:numPr>
          <w:numId w:val="1003"/>
          <w:ilvl w:val="0"/>
        </w:numPr>
      </w:pPr>
      <w:r>
        <w:t xml:space="preserve">(utilizzare il laddering per identificare bisogni, scopi, attitudini, valori, interessi)</w:t>
      </w:r>
    </w:p>
    <w:p>
      <w:pPr>
        <w:pStyle w:val="Heading2"/>
      </w:pPr>
      <w:bookmarkStart w:id="24" w:name="scenario"/>
      <w:bookmarkEnd w:id="24"/>
      <w:r>
        <w:t xml:space="preserve">Scenario</w:t>
      </w:r>
    </w:p>
    <w:p>
      <w:pPr>
        <w:pStyle w:val="Compact"/>
        <w:numPr>
          <w:numId w:val="1004"/>
          <w:ilvl w:val="0"/>
        </w:numPr>
      </w:pPr>
      <w:r>
        <w:t xml:space="preserve">Esperienza tipica, normale: chiedere al partecipante di raccontare l'ultima esperienza con il servizio/prodotto/compito</w:t>
      </w:r>
      <w:r>
        <w:br w:type="textWrapping"/>
      </w:r>
    </w:p>
    <w:p>
      <w:pPr>
        <w:pStyle w:val="Compact"/>
        <w:numPr>
          <w:numId w:val="1004"/>
          <w:ilvl w:val="0"/>
        </w:numPr>
      </w:pPr>
      <w:r>
        <w:t xml:space="preserve">Critical incident: chiedere di raccontare un'esperienza particolare (che è andata particolarmente bene/male)</w:t>
      </w:r>
      <w:r>
        <w:br w:type="textWrapping"/>
      </w:r>
    </w:p>
    <w:p>
      <w:pPr>
        <w:pStyle w:val="Compact"/>
        <w:numPr>
          <w:numId w:val="1004"/>
          <w:ilvl w:val="0"/>
        </w:numPr>
      </w:pPr>
      <w:r>
        <w:t xml:space="preserve">Visionary scenario: chiedere di immaginare una situazione ideale (come vorrebbe che fosse l'esperienza)</w:t>
      </w:r>
    </w:p>
    <w:p>
      <w:pPr>
        <w:pStyle w:val="Heading2"/>
      </w:pPr>
      <w:bookmarkStart w:id="25" w:name="task-analysis"/>
      <w:bookmarkEnd w:id="25"/>
      <w:r>
        <w:t xml:space="preserve">Task analysis</w:t>
      </w:r>
    </w:p>
    <w:p>
      <w:pPr>
        <w:pStyle w:val="FirstParagraph"/>
      </w:pPr>
      <w:r>
        <w:t xml:space="preserve">Chiedere al partecipante di suddividere l'esperienza, o il compito, in 4 - 7 passaggi.</w:t>
      </w:r>
    </w:p>
    <w:p>
      <w:pPr>
        <w:pStyle w:val="BodyText"/>
      </w:pPr>
      <w:r>
        <w:t xml:space="preserve">Per ogni parte, chiedere:</w:t>
      </w:r>
    </w:p>
    <w:p>
      <w:pPr>
        <w:pStyle w:val="Compact"/>
        <w:numPr>
          <w:numId w:val="1005"/>
          <w:ilvl w:val="0"/>
        </w:numPr>
      </w:pPr>
      <w:r>
        <w:t xml:space="preserve">lo scopo di quel passaggio</w:t>
      </w:r>
    </w:p>
    <w:p>
      <w:pPr>
        <w:pStyle w:val="Compact"/>
        <w:numPr>
          <w:numId w:val="1005"/>
          <w:ilvl w:val="0"/>
        </w:numPr>
      </w:pPr>
      <w:r>
        <w:t xml:space="preserve">le informazioni di cui ha bisogno</w:t>
      </w:r>
    </w:p>
    <w:p>
      <w:pPr>
        <w:pStyle w:val="Compact"/>
        <w:numPr>
          <w:numId w:val="1005"/>
          <w:ilvl w:val="0"/>
        </w:numPr>
      </w:pPr>
      <w:r>
        <w:t xml:space="preserve">gli strumenti usati</w:t>
      </w:r>
    </w:p>
    <w:p>
      <w:pPr>
        <w:pStyle w:val="Compact"/>
        <w:numPr>
          <w:numId w:val="1005"/>
          <w:ilvl w:val="0"/>
        </w:numPr>
      </w:pPr>
      <w:r>
        <w:t xml:space="preserve">i risultati attesi</w:t>
      </w:r>
    </w:p>
    <w:p>
      <w:pPr>
        <w:pStyle w:val="Compact"/>
        <w:numPr>
          <w:numId w:val="1005"/>
          <w:ilvl w:val="0"/>
        </w:numPr>
      </w:pPr>
      <w:r>
        <w:t xml:space="preserve">il contesto</w:t>
      </w:r>
    </w:p>
    <w:p>
      <w:pPr>
        <w:pStyle w:val="Compact"/>
        <w:numPr>
          <w:numId w:val="1005"/>
          <w:ilvl w:val="0"/>
        </w:numPr>
      </w:pPr>
      <w:r>
        <w:t xml:space="preserve">i comportamenti (le azioni)</w:t>
      </w:r>
    </w:p>
    <w:p>
      <w:pPr>
        <w:pStyle w:val="Compact"/>
        <w:numPr>
          <w:numId w:val="1005"/>
          <w:ilvl w:val="0"/>
        </w:numPr>
      </w:pPr>
      <w:r>
        <w:t xml:space="preserve">i pensieri</w:t>
      </w:r>
    </w:p>
    <w:p>
      <w:pPr>
        <w:pStyle w:val="Compact"/>
        <w:numPr>
          <w:numId w:val="1005"/>
          <w:ilvl w:val="0"/>
        </w:numPr>
      </w:pPr>
      <w:r>
        <w:t xml:space="preserve">le (eventuali) emozioni</w:t>
      </w:r>
    </w:p>
    <w:p>
      <w:pPr>
        <w:pStyle w:val="FirstParagraph"/>
      </w:pPr>
      <w:r>
        <w:t xml:space="preserve">Per ogni parte, se opportuno, usare iterativamente la valutazione delle preferenze e il laddering</w:t>
      </w:r>
    </w:p>
    <w:p>
      <w:pPr>
        <w:pStyle w:val="Heading2"/>
      </w:pPr>
      <w:bookmarkStart w:id="26" w:name="free-listing"/>
      <w:bookmarkEnd w:id="26"/>
      <w:r>
        <w:t xml:space="preserve">Free listing</w:t>
      </w:r>
    </w:p>
    <w:p>
      <w:pPr>
        <w:pStyle w:val="FirstParagraph"/>
      </w:pPr>
      <w:r>
        <w:t xml:space="preserve">Chiedere al partecipante di elencare le</w:t>
      </w:r>
      <w:r>
        <w:t xml:space="preserve"> </w:t>
      </w:r>
      <w:r>
        <w:rPr>
          <w:b/>
        </w:rPr>
        <w:t xml:space="preserve">funzioni</w:t>
      </w:r>
      <w:r>
        <w:t xml:space="preserve"> </w:t>
      </w:r>
      <w:r>
        <w:t xml:space="preserve">più importanti dell'applicazione/prodotto/servizio</w:t>
      </w:r>
      <w:r>
        <w:br w:type="textWrapping"/>
      </w:r>
      <w:r>
        <w:t xml:space="preserve">Chiedere al partecipante di elencare le</w:t>
      </w:r>
      <w:r>
        <w:t xml:space="preserve"> </w:t>
      </w:r>
      <w:r>
        <w:rPr>
          <w:b/>
        </w:rPr>
        <w:t xml:space="preserve">informazioni</w:t>
      </w:r>
      <w:r>
        <w:t xml:space="preserve"> </w:t>
      </w:r>
      <w:r>
        <w:t xml:space="preserve">più importanti necessarie per portare a termine il compito.</w:t>
      </w:r>
    </w:p>
    <w:p>
      <w:pPr>
        <w:pStyle w:val="Heading2"/>
      </w:pPr>
      <w:bookmarkStart w:id="27" w:name="customer-journey"/>
      <w:bookmarkEnd w:id="27"/>
      <w:r>
        <w:t xml:space="preserve">Customer journey</w:t>
      </w:r>
    </w:p>
    <w:p>
      <w:pPr>
        <w:pStyle w:val="FirstParagraph"/>
      </w:pPr>
      <w:r>
        <w:t xml:space="preserve">Rappresentare gli scenari utilizzando la</w:t>
      </w:r>
      <w:r>
        <w:t xml:space="preserve"> </w:t>
      </w:r>
      <w:hyperlink r:id="rId28">
        <w:r>
          <w:rPr>
            <w:rStyle w:val="Hyperlink"/>
          </w:rPr>
          <w:t xml:space="preserve">matrice</w:t>
        </w:r>
      </w:hyperlink>
      <w:r>
        <w:t xml:space="preserve"> </w:t>
      </w:r>
      <w:r>
        <w:t xml:space="preserve">della customer journey.</w:t>
      </w:r>
      <w:r>
        <w:br w:type="textWrapping"/>
      </w:r>
      <w:r>
        <w:t xml:space="preserve">Possibilmente, sovrapporre la mappa dello scenario tipico con lo scenario ideale.</w:t>
      </w:r>
    </w:p>
    <w:p>
      <w:pPr>
        <w:pStyle w:val="FigureWithCaption"/>
      </w:pPr>
      <w:r>
        <w:drawing>
          <wp:inline>
            <wp:extent cx="5334000" cy="35089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http://www.bussolon.it/didattica/hci/laboratorio/bozza_journe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08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matrice customer journey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639db6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4200eb7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1" Target="media/rId31.png" /><Relationship Type="http://schemas.openxmlformats.org/officeDocument/2006/relationships/hyperlink" Id="rId28" Target="http://www.bussolon.it/didattica/hci/laboratorio/journey.xls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://www.bussolon.it/didattica/hci/laboratorio/journey.xls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 interviste</dc:title>
  <dc:creator>Stefano Bussolon</dc:creator>
</cp:coreProperties>
</file>